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A2" w:rsidRPr="00D83AA2" w:rsidRDefault="00D83AA2" w:rsidP="00D8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83AA2" w:rsidRPr="00D83AA2" w:rsidRDefault="00D83AA2" w:rsidP="00D8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83AA2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</w:t>
      </w:r>
    </w:p>
    <w:p w:rsidR="00D83AA2" w:rsidRPr="00D83AA2" w:rsidRDefault="00D83AA2" w:rsidP="00D8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83AA2">
        <w:rPr>
          <w:rFonts w:ascii="Times New Roman" w:eastAsia="Times New Roman" w:hAnsi="Times New Roman" w:cs="Times New Roman"/>
          <w:sz w:val="28"/>
          <w:lang w:eastAsia="ru-RU"/>
        </w:rPr>
        <w:t>КАРАЧАЕВО-ЧЕРКЕССКАЯ РЕСПУБЛИКА</w:t>
      </w:r>
    </w:p>
    <w:p w:rsidR="00D83AA2" w:rsidRPr="00D83AA2" w:rsidRDefault="00D83AA2" w:rsidP="00D8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83AA2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общеобразовательное учреждение</w:t>
      </w:r>
    </w:p>
    <w:p w:rsidR="00D83AA2" w:rsidRPr="00D83AA2" w:rsidRDefault="00D83AA2" w:rsidP="00D8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83AA2">
        <w:rPr>
          <w:rFonts w:ascii="Times New Roman" w:eastAsia="Times New Roman" w:hAnsi="Times New Roman" w:cs="Times New Roman"/>
          <w:sz w:val="28"/>
          <w:lang w:eastAsia="ru-RU"/>
        </w:rPr>
        <w:t>«Основная общеобразовательная школа село Бескес»</w:t>
      </w:r>
    </w:p>
    <w:p w:rsidR="00D83AA2" w:rsidRPr="00D83AA2" w:rsidRDefault="00D83AA2" w:rsidP="00D83AA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83AA2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</w:t>
      </w:r>
      <w:r w:rsidRPr="00D83AA2">
        <w:rPr>
          <w:rFonts w:ascii="Times New Roman" w:eastAsia="Calibri" w:hAnsi="Times New Roman" w:cs="Times New Roman"/>
          <w:b/>
          <w:sz w:val="28"/>
          <w:szCs w:val="28"/>
        </w:rPr>
        <w:t>П Р И К А З     № __</w:t>
      </w:r>
      <w:r w:rsidRPr="00D83AA2">
        <w:rPr>
          <w:rFonts w:ascii="Times New Roman" w:eastAsia="Calibri" w:hAnsi="Times New Roman" w:cs="Times New Roman"/>
          <w:b/>
          <w:sz w:val="28"/>
          <w:szCs w:val="28"/>
          <w:u w:val="single"/>
        </w:rPr>
        <w:t>39/1</w:t>
      </w:r>
      <w:r w:rsidRPr="00D83AA2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D83AA2" w:rsidRPr="00D83AA2" w:rsidRDefault="00D83AA2" w:rsidP="00D83AA2">
      <w:pPr>
        <w:rPr>
          <w:rFonts w:ascii="Calibri" w:eastAsia="Calibri" w:hAnsi="Calibri" w:cs="Times New Roman"/>
          <w:sz w:val="28"/>
          <w:szCs w:val="28"/>
        </w:rPr>
      </w:pPr>
      <w:r w:rsidRPr="00D83AA2">
        <w:rPr>
          <w:rFonts w:ascii="Calibri" w:eastAsia="Calibri" w:hAnsi="Calibri" w:cs="Times New Roman"/>
          <w:sz w:val="28"/>
          <w:szCs w:val="28"/>
        </w:rPr>
        <w:t xml:space="preserve">от 19.06. 2015 г                                                                                  с.Курджиново  </w:t>
      </w:r>
      <w:r w:rsidRPr="00D83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83AA2" w:rsidRPr="00D83AA2" w:rsidRDefault="00D83AA2" w:rsidP="00D8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списка учебников 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2015-2016 учебный год 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порядком, установленном п.4 ч.3 ст.47 Федерального закона от 29.12.2012 г. № 273 ФЗ «Об образовании в Российской Федерации», образовательными программами начального общего, основного общего образования, решением методического совета  школы (протокол № 6 от 19.06 2015),  федеральным перечнем учебников, рекомендованных (допущенных) Министерством образования и науки Российской Федерации к использованию в образовательном процессе в образовательных учреждениях на 2013-2014 учебный год, утверждённого приказом Министерства образования и науки РФ от 12.12.12 № 1067,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РФ от 31.03.14 № 253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ПРИКАЗЫВАЮ: 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>1.Утвердить прилагаемый список учебников на 2015-2016 учебный год для использования при реализации образовательных программ начального общего, основного общего в МКОУ «Основная общеобразовательная школа село Бескес»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№1 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3AA2">
        <w:rPr>
          <w:rFonts w:ascii="Times New Roman" w:eastAsia="Calibri" w:hAnsi="Times New Roman" w:cs="Times New Roman"/>
          <w:color w:val="000000"/>
          <w:sz w:val="28"/>
          <w:szCs w:val="28"/>
        </w:rPr>
        <w:t>2. Контроль за исполнением настоящего приказа возложить на заместителя директора школы Алейникову М.Т.</w:t>
      </w: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overflowPunct w:val="0"/>
        <w:autoSpaceDE w:val="0"/>
        <w:autoSpaceDN w:val="0"/>
        <w:adjustRightInd w:val="0"/>
        <w:spacing w:before="25" w:after="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Директор МКОУ «ООШ с.Бескес»                           П.П.Афанасьев</w:t>
      </w:r>
    </w:p>
    <w:p w:rsidR="00D83AA2" w:rsidRPr="00D83AA2" w:rsidRDefault="00D83AA2" w:rsidP="00D83AA2">
      <w:pPr>
        <w:overflowPunct w:val="0"/>
        <w:autoSpaceDE w:val="0"/>
        <w:autoSpaceDN w:val="0"/>
        <w:adjustRightInd w:val="0"/>
        <w:spacing w:before="25" w:after="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83AA2" w:rsidRPr="00D83AA2" w:rsidRDefault="00D83AA2" w:rsidP="00D8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3A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Ознакомлена :</w:t>
      </w:r>
    </w:p>
    <w:p w:rsidR="00D83AA2" w:rsidRPr="00D83AA2" w:rsidRDefault="00D83AA2" w:rsidP="00D83AA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rPr>
          <w:rFonts w:ascii="Calibri" w:eastAsia="Calibri" w:hAnsi="Calibri" w:cs="Times New Roman"/>
        </w:rPr>
      </w:pPr>
    </w:p>
    <w:p w:rsidR="00D83AA2" w:rsidRPr="00D83AA2" w:rsidRDefault="00D83AA2" w:rsidP="00D83AA2">
      <w:pPr>
        <w:rPr>
          <w:rFonts w:ascii="Calibri" w:eastAsia="Calibri" w:hAnsi="Calibri" w:cs="Times New Roman"/>
        </w:rPr>
      </w:pPr>
      <w:r w:rsidRPr="00D83AA2">
        <w:rPr>
          <w:rFonts w:ascii="Calibri" w:eastAsia="Calibri" w:hAnsi="Calibri" w:cs="Times New Roman"/>
        </w:rPr>
        <w:t xml:space="preserve">                                                                       Приложение №1 к приказу 39/1 от19.06.15</w:t>
      </w:r>
    </w:p>
    <w:p w:rsidR="00D83AA2" w:rsidRPr="00D83AA2" w:rsidRDefault="00D83AA2" w:rsidP="00D83AA2">
      <w:pPr>
        <w:rPr>
          <w:rFonts w:ascii="Calibri" w:eastAsia="Calibri" w:hAnsi="Calibri" w:cs="Times New Roman"/>
          <w:b/>
        </w:rPr>
      </w:pPr>
      <w:r w:rsidRPr="00D83AA2">
        <w:rPr>
          <w:rFonts w:ascii="Calibri" w:eastAsia="Calibri" w:hAnsi="Calibri" w:cs="Times New Roman"/>
          <w:b/>
        </w:rPr>
        <w:t>Перечень учебников, по которым ведется преподавание в МКОУ «ООШ с.Бескес»»</w:t>
      </w:r>
    </w:p>
    <w:p w:rsidR="00D83AA2" w:rsidRPr="00D83AA2" w:rsidRDefault="00D83AA2" w:rsidP="00D83AA2">
      <w:pPr>
        <w:rPr>
          <w:rFonts w:ascii="Calibri" w:eastAsia="Calibri" w:hAnsi="Calibri" w:cs="Times New Roman"/>
          <w:b/>
        </w:rPr>
      </w:pPr>
      <w:r w:rsidRPr="00D83AA2">
        <w:rPr>
          <w:rFonts w:ascii="Calibri" w:eastAsia="Calibri" w:hAnsi="Calibri" w:cs="Times New Roman"/>
          <w:b/>
        </w:rPr>
        <w:t xml:space="preserve">                                                        в 2015-2016 учебном году</w:t>
      </w:r>
    </w:p>
    <w:p w:rsidR="00D83AA2" w:rsidRPr="00D83AA2" w:rsidRDefault="00D83AA2" w:rsidP="00D83AA2">
      <w:pPr>
        <w:tabs>
          <w:tab w:val="left" w:pos="4005"/>
        </w:tabs>
        <w:rPr>
          <w:rFonts w:ascii="Calibri" w:eastAsia="Calibri" w:hAnsi="Calibri" w:cs="Times New Roman"/>
          <w:b/>
        </w:rPr>
      </w:pPr>
      <w:r w:rsidRPr="00D83AA2">
        <w:rPr>
          <w:rFonts w:ascii="Calibri" w:eastAsia="Calibri" w:hAnsi="Calibri" w:cs="Times New Roman"/>
          <w:b/>
        </w:rPr>
        <w:tab/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993"/>
        <w:gridCol w:w="1973"/>
        <w:gridCol w:w="2542"/>
        <w:gridCol w:w="749"/>
        <w:gridCol w:w="1135"/>
        <w:gridCol w:w="1134"/>
      </w:tblGrid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№ п/п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Наименование учебника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Автор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Год издания, издательство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Кол-во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 xml:space="preserve"> Наличие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НАЧАЛЬНОЕ    ОБРАЗОВАНИЕ</w:t>
            </w:r>
          </w:p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Азбука в 2-х частях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В.Г. Горецкий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Литературное чтение в 2-х ч.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Математика в 2-х частях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Окружающий мир в 2-х ч.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В.П. Канакина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Н.И. Роговцева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«Ювента»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язык, ч.1, ч.2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В.П. Канакина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Н.И. Роговцева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2014г. «Ювента»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 2014г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В.П. Канакина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Н.И. Роговцева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А.Л. Семенов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2014г.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rPr>
          <w:trHeight w:val="3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2014г. «Ювента»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Русский язык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В.П. Канакина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lastRenderedPageBreak/>
              <w:t>33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Н.И. Роговцева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 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 А.Л. Семенов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2014г. «Ювента»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rPr>
          <w:trHeight w:val="7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83AA2" w:rsidRPr="00D83AA2" w:rsidRDefault="00D83AA2" w:rsidP="00D83A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83AA2">
              <w:rPr>
                <w:rFonts w:ascii="Calibri" w:eastAsia="Calibri" w:hAnsi="Calibri" w:cs="Times New Roman"/>
                <w:b/>
              </w:rPr>
              <w:t>ОСНОВНОЕ ОБЩЕЕ ОБРАЗОВАНИЕ</w:t>
            </w:r>
          </w:p>
          <w:p w:rsidR="00D83AA2" w:rsidRPr="00D83AA2" w:rsidRDefault="00D83AA2" w:rsidP="00D83AA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Обществознание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Алексеева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Л.Л. Босова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Н.Я. Виленкин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История древнего мира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Вигасин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И.Н. Пономарева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«Вентана – Граф»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Т.И. Алеев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С.П.Ломов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Л.Л. Босова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Школьная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2013г. «Ювента»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                    </w:t>
            </w:r>
          </w:p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История России с древнейших времен до конца </w:t>
            </w:r>
            <w:r w:rsidRPr="00D83AA2">
              <w:rPr>
                <w:rFonts w:ascii="Calibri" w:eastAsia="Calibri" w:hAnsi="Calibri" w:cs="Times New Roman"/>
                <w:lang w:val="en-US"/>
              </w:rPr>
              <w:t>XVI</w:t>
            </w:r>
            <w:r w:rsidRPr="00D83AA2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История средних веков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Е.В. Агибалова, Г.М. Донской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Алексеева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И.Н. Пономарева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«Вентана – Граф»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Н.Я. Виленкин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«Мнемозина»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Л.Л. Босова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Т.И. Алеев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С.П. Ломов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2014г.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Школьная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2013г. «Ювента»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М.Т. Баранов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История России конец </w:t>
            </w:r>
            <w:r w:rsidRPr="00D83AA2">
              <w:rPr>
                <w:rFonts w:ascii="Calibri" w:eastAsia="Calibri" w:hAnsi="Calibri" w:cs="Times New Roman"/>
                <w:lang w:val="en-US"/>
              </w:rPr>
              <w:t>XVI</w:t>
            </w:r>
            <w:r w:rsidRPr="00D83AA2">
              <w:rPr>
                <w:rFonts w:ascii="Calibri" w:eastAsia="Calibri" w:hAnsi="Calibri" w:cs="Times New Roman"/>
              </w:rPr>
              <w:t xml:space="preserve"> – </w:t>
            </w:r>
            <w:r w:rsidRPr="00D83AA2">
              <w:rPr>
                <w:rFonts w:ascii="Calibri" w:eastAsia="Calibri" w:hAnsi="Calibri" w:cs="Times New Roman"/>
                <w:lang w:val="en-US"/>
              </w:rPr>
              <w:lastRenderedPageBreak/>
              <w:t>XVIII</w:t>
            </w:r>
            <w:r w:rsidRPr="00D83AA2">
              <w:rPr>
                <w:rFonts w:ascii="Calibri" w:eastAsia="Calibri" w:hAnsi="Calibri" w:cs="Times New Roman"/>
              </w:rPr>
              <w:t>в.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lastRenderedPageBreak/>
              <w:t xml:space="preserve">А.А. Данилов, Л.Г. </w:t>
            </w:r>
            <w:r w:rsidRPr="00D83AA2">
              <w:rPr>
                <w:rFonts w:ascii="Calibri" w:eastAsia="Calibri" w:hAnsi="Calibri" w:cs="Times New Roman"/>
              </w:rPr>
              <w:lastRenderedPageBreak/>
              <w:t>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lastRenderedPageBreak/>
              <w:t>2016г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lastRenderedPageBreak/>
              <w:t>76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Новая история 1500-1800гг.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Юдовская А.Я.</w:t>
            </w:r>
          </w:p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Баранов П.А.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2013г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В.В. Пасечник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6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А.В. Перышкин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2008г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Л.Л. Босова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2011г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Л.А. Тростенцова, 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3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История России </w:t>
            </w:r>
            <w:r w:rsidRPr="00D83AA2">
              <w:rPr>
                <w:rFonts w:ascii="Calibri" w:eastAsia="Calibri" w:hAnsi="Calibri" w:cs="Times New Roman"/>
                <w:lang w:val="en-US"/>
              </w:rPr>
              <w:t>XIX</w:t>
            </w:r>
            <w:r w:rsidRPr="00D83AA2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2008г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Новая история 1800-1913гг.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Юдовская А.Я.</w:t>
            </w:r>
          </w:p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Баранов П.А.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Кравченко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2008г «Русское слово»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2008г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Н.И. Сонин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А.В. Перышкин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Л.Л. Босова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2012г «Бином»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О.С. Габриелян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ОБЖ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А.Т.Смирнов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Л.А. Тростенцова, Т.А. Ладыженская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История России </w:t>
            </w:r>
            <w:r w:rsidRPr="00D83AA2">
              <w:rPr>
                <w:rFonts w:ascii="Calibri" w:eastAsia="Calibri" w:hAnsi="Calibri" w:cs="Times New Roman"/>
                <w:lang w:val="en-US"/>
              </w:rPr>
              <w:t>XX</w:t>
            </w:r>
            <w:r w:rsidRPr="00D83AA2">
              <w:rPr>
                <w:rFonts w:ascii="Calibri" w:eastAsia="Calibri" w:hAnsi="Calibri" w:cs="Times New Roman"/>
              </w:rPr>
              <w:t xml:space="preserve">- начало </w:t>
            </w:r>
            <w:r w:rsidRPr="00D83AA2">
              <w:rPr>
                <w:rFonts w:ascii="Calibri" w:eastAsia="Calibri" w:hAnsi="Calibri" w:cs="Times New Roman"/>
                <w:lang w:val="en-US"/>
              </w:rPr>
              <w:t>XXI</w:t>
            </w:r>
            <w:r w:rsidRPr="00D83AA2">
              <w:rPr>
                <w:rFonts w:ascii="Calibri" w:eastAsia="Calibri" w:hAnsi="Calibri" w:cs="Times New Roman"/>
              </w:rPr>
              <w:t>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2010г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 xml:space="preserve">Новейшая история </w:t>
            </w:r>
            <w:r w:rsidRPr="00D83AA2">
              <w:rPr>
                <w:rFonts w:ascii="Calibri" w:eastAsia="Calibri" w:hAnsi="Calibri" w:cs="Times New Roman"/>
                <w:lang w:val="en-US"/>
              </w:rPr>
              <w:t>XX</w:t>
            </w:r>
            <w:r w:rsidRPr="00D83AA2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О.С. Сорока - Цюпа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Боголюбов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М.З. Биболетова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Н.И. Сонин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А.В. Перышкин, Е.М. Гутник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5</w:t>
            </w: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Л.Л. Босова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2012г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3AA2" w:rsidRPr="00D83AA2" w:rsidTr="00D83A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О.С. Габриелян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A2" w:rsidRPr="00D83AA2" w:rsidRDefault="00D83AA2" w:rsidP="00D83A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83AA2">
              <w:rPr>
                <w:rFonts w:ascii="Calibri" w:eastAsia="Calibri" w:hAnsi="Calibri" w:cs="Times New Roman"/>
              </w:rPr>
              <w:t>7</w:t>
            </w:r>
          </w:p>
        </w:tc>
      </w:tr>
    </w:tbl>
    <w:p w:rsidR="00D83AA2" w:rsidRPr="00D83AA2" w:rsidRDefault="00D83AA2" w:rsidP="00D83AA2">
      <w:pPr>
        <w:rPr>
          <w:rFonts w:ascii="Calibri" w:eastAsia="Calibri" w:hAnsi="Calibri" w:cs="Times New Roman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3AA2" w:rsidRPr="00D83AA2" w:rsidRDefault="00D83AA2" w:rsidP="00D83A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4FBC" w:rsidRDefault="00E14FBC">
      <w:bookmarkStart w:id="0" w:name="_GoBack"/>
      <w:bookmarkEnd w:id="0"/>
    </w:p>
    <w:sectPr w:rsidR="00E1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9E"/>
    <w:rsid w:val="007C779E"/>
    <w:rsid w:val="00D83AA2"/>
    <w:rsid w:val="00E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3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7314</Characters>
  <Application>Microsoft Office Word</Application>
  <DocSecurity>0</DocSecurity>
  <Lines>60</Lines>
  <Paragraphs>17</Paragraphs>
  <ScaleCrop>false</ScaleCrop>
  <Company>Home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2016-02-11T14:07:00Z</dcterms:created>
  <dcterms:modified xsi:type="dcterms:W3CDTF">2016-02-11T14:07:00Z</dcterms:modified>
</cp:coreProperties>
</file>