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180" w:rsidRDefault="00AA4180" w:rsidP="00334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3340D3" w:rsidRDefault="003340D3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C62FE4" w:rsidRPr="00C62FE4" w:rsidRDefault="00C62FE4" w:rsidP="00C62FE4">
      <w:pPr>
        <w:spacing w:after="0" w:line="240" w:lineRule="auto"/>
        <w:jc w:val="right"/>
        <w:rPr>
          <w:sz w:val="24"/>
          <w:szCs w:val="24"/>
          <w:lang w:eastAsia="ru-RU"/>
        </w:rPr>
      </w:pPr>
    </w:p>
    <w:tbl>
      <w:tblPr>
        <w:tblW w:w="9983" w:type="dxa"/>
        <w:tblCellSpacing w:w="0" w:type="dxa"/>
        <w:tblInd w:w="24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05"/>
        <w:gridCol w:w="5478"/>
      </w:tblGrid>
      <w:tr w:rsidR="00C62FE4" w:rsidRPr="00C62FE4" w:rsidTr="00815C79">
        <w:trPr>
          <w:tblCellSpacing w:w="0" w:type="dxa"/>
        </w:trPr>
        <w:tc>
          <w:tcPr>
            <w:tcW w:w="4505" w:type="dxa"/>
            <w:hideMark/>
          </w:tcPr>
          <w:p w:rsidR="00C62FE4" w:rsidRPr="00C62FE4" w:rsidRDefault="00C62FE4" w:rsidP="00C62F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2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РАССМОТРЕНО:</w:t>
            </w:r>
          </w:p>
          <w:p w:rsidR="00C62FE4" w:rsidRPr="00C62FE4" w:rsidRDefault="00C62FE4" w:rsidP="00C62F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2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заседании педагогического совета </w:t>
            </w:r>
          </w:p>
          <w:p w:rsidR="00C62FE4" w:rsidRDefault="00C62FE4" w:rsidP="00C62F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 1 от 29.08.2018</w:t>
            </w:r>
            <w:r w:rsidRPr="00C62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  <w:p w:rsidR="00C62FE4" w:rsidRDefault="00C62FE4" w:rsidP="00C62F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Согласовано:</w:t>
            </w:r>
            <w:r w:rsidR="003E19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4316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</w:t>
            </w:r>
            <w:r w:rsidR="003E19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4316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</w:t>
            </w:r>
          </w:p>
          <w:p w:rsidR="004316DD" w:rsidRPr="00C62FE4" w:rsidRDefault="004316DD" w:rsidP="00C62F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__________Садыкова Г.Ю.</w:t>
            </w:r>
          </w:p>
        </w:tc>
        <w:tc>
          <w:tcPr>
            <w:tcW w:w="5478" w:type="dxa"/>
            <w:hideMark/>
          </w:tcPr>
          <w:p w:rsidR="00C62FE4" w:rsidRPr="00C62FE4" w:rsidRDefault="003E1931" w:rsidP="003E1931">
            <w:pPr>
              <w:spacing w:after="0" w:line="240" w:lineRule="auto"/>
              <w:ind w:right="1089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</w:t>
            </w:r>
            <w:r w:rsidR="00C62FE4" w:rsidRPr="00C62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УТВЕРЖДАЮ:</w:t>
            </w:r>
          </w:p>
          <w:p w:rsidR="003E1931" w:rsidRDefault="00C62FE4" w:rsidP="003E1931">
            <w:pPr>
              <w:spacing w:after="0" w:line="240" w:lineRule="auto"/>
              <w:ind w:right="1089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2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школы:                      </w:t>
            </w:r>
            <w:r w:rsidR="003E1931">
              <w:rPr>
                <w:rFonts w:ascii="Times New Roman" w:eastAsia="Times New Roman" w:hAnsi="Times New Roman"/>
                <w:b/>
                <w:bCs/>
                <w:noProof/>
                <w:sz w:val="24"/>
                <w:lang w:eastAsia="ru-RU"/>
              </w:rPr>
              <w:drawing>
                <wp:inline distT="0" distB="0" distL="0" distR="0" wp14:anchorId="681A2F2E" wp14:editId="4F90E555">
                  <wp:extent cx="2011680" cy="1582420"/>
                  <wp:effectExtent l="0" t="0" r="7620" b="0"/>
                  <wp:docPr id="2" name="Рисунок 2" descr="C:\Users\Admin\AppData\Local\Microsoft\Windows\INetCache\Content.Word\печать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AppData\Local\Microsoft\Windows\INetCache\Content.Word\печать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158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1931" w:rsidRDefault="0000102B" w:rsidP="003E1931">
            <w:pPr>
              <w:spacing w:after="0" w:line="240" w:lineRule="auto"/>
              <w:ind w:right="1089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П.П.Афанасьев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62FE4" w:rsidRPr="00C62FE4" w:rsidRDefault="0000102B" w:rsidP="003E1931">
            <w:pPr>
              <w:spacing w:after="0" w:line="240" w:lineRule="auto"/>
              <w:ind w:right="1089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 31/1 от 29.08</w:t>
            </w:r>
            <w:r w:rsidR="00C62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.18</w:t>
            </w:r>
            <w:r w:rsidR="00C62FE4" w:rsidRPr="00C62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  <w:p w:rsidR="00C62FE4" w:rsidRPr="00C62FE4" w:rsidRDefault="00C62FE4" w:rsidP="00C62F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A4180" w:rsidRPr="00AA4180" w:rsidRDefault="00AA4180" w:rsidP="00AA41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AA4180" w:rsidRPr="00AA4180" w:rsidRDefault="00AA4180" w:rsidP="00AA41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i/>
          <w:iCs/>
          <w:sz w:val="24"/>
          <w:szCs w:val="20"/>
          <w:lang w:eastAsia="ru-RU"/>
        </w:rPr>
      </w:pPr>
    </w:p>
    <w:p w:rsidR="00AA4180" w:rsidRPr="00AA4180" w:rsidRDefault="00AA4180" w:rsidP="00AA41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lang w:eastAsia="ru-RU"/>
        </w:rPr>
      </w:pPr>
    </w:p>
    <w:p w:rsidR="00AA4180" w:rsidRPr="00AA4180" w:rsidRDefault="00AA4180" w:rsidP="00AA41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lang w:eastAsia="ru-RU"/>
        </w:rPr>
      </w:pPr>
      <w:r w:rsidRPr="00AA4180">
        <w:rPr>
          <w:rFonts w:ascii="Times New Roman" w:eastAsia="Times New Roman" w:hAnsi="Times New Roman"/>
          <w:b/>
          <w:bCs/>
          <w:sz w:val="24"/>
          <w:lang w:eastAsia="ru-RU"/>
        </w:rPr>
        <w:t>ПОЛОЖЕНИЕ</w:t>
      </w:r>
    </w:p>
    <w:p w:rsidR="00AA4180" w:rsidRPr="00AA4180" w:rsidRDefault="00C62FE4" w:rsidP="00AA41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lang w:eastAsia="ru-RU"/>
        </w:rPr>
        <w:t>О НОРМАХ ПРОФЕССИОНАЛЬНОЙ ЭТИКИ ПЕДАГОГИЧЕСКИХ</w:t>
      </w:r>
      <w:r w:rsidR="00AA4180" w:rsidRPr="00AA4180">
        <w:rPr>
          <w:rFonts w:ascii="Times New Roman" w:eastAsia="Times New Roman" w:hAnsi="Times New Roman"/>
          <w:b/>
          <w:bCs/>
          <w:sz w:val="24"/>
          <w:lang w:eastAsia="ru-RU"/>
        </w:rPr>
        <w:t xml:space="preserve"> РАБОТНИКОВ </w:t>
      </w:r>
    </w:p>
    <w:p w:rsidR="00AA4180" w:rsidRPr="00AA4180" w:rsidRDefault="00AA4180" w:rsidP="00AA41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lang w:eastAsia="ru-RU"/>
        </w:rPr>
      </w:pPr>
      <w:r w:rsidRPr="00AA4180">
        <w:rPr>
          <w:rFonts w:ascii="Times New Roman" w:eastAsia="Times New Roman" w:hAnsi="Times New Roman"/>
          <w:b/>
          <w:bCs/>
          <w:sz w:val="24"/>
          <w:lang w:eastAsia="ru-RU"/>
        </w:rPr>
        <w:t>МКОУ «ООШ с.</w:t>
      </w:r>
      <w:r w:rsidR="003E1931">
        <w:rPr>
          <w:rFonts w:ascii="Times New Roman" w:eastAsia="Times New Roman" w:hAnsi="Times New Roman"/>
          <w:b/>
          <w:bCs/>
          <w:sz w:val="24"/>
          <w:lang w:eastAsia="ru-RU"/>
        </w:rPr>
        <w:t xml:space="preserve"> </w:t>
      </w:r>
      <w:r w:rsidRPr="00AA4180">
        <w:rPr>
          <w:rFonts w:ascii="Times New Roman" w:eastAsia="Times New Roman" w:hAnsi="Times New Roman"/>
          <w:b/>
          <w:bCs/>
          <w:sz w:val="24"/>
          <w:lang w:eastAsia="ru-RU"/>
        </w:rPr>
        <w:t xml:space="preserve">БЕСКЕС» </w:t>
      </w:r>
    </w:p>
    <w:p w:rsidR="00AA4180" w:rsidRDefault="00AA4180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A4180" w:rsidRDefault="00AA4180" w:rsidP="00431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A4180" w:rsidRDefault="00AA4180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77D9F">
        <w:rPr>
          <w:rFonts w:ascii="Times New Roman" w:eastAsia="Times New Roman" w:hAnsi="Times New Roman"/>
          <w:b/>
          <w:sz w:val="28"/>
          <w:szCs w:val="28"/>
        </w:rPr>
        <w:t>1. Общие положения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>1.1. Настоящее Положение о нормах профессиональной этики педагогических работников  (далее - Положение) разработано на основании Конституции Российской Федерации, Федеральных законов от 25 декабря 2008 г.,  № 273-ФЗ "О противодействии коррупции",  от 29 декабря 2012 г. № 273-ФЗ "Об образовании в Российской Федерации", других федеральных законов, содержащих ограничения, запреты и обязательства для педагогических работников.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>1.2. Настоящее Положение  дополняет правила и нормы, установленные законодательством Российской Федерации  об образовании.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 xml:space="preserve">1.3. Настоящее Положение представляет собой свод общих принципов профессиональной этики и основных правил поведения при осуществлении педагогической деятельности, основанных на нравственных критериях,  а также на международных стандартах и правилах педагогической деятельности, которым надлежит руководствоваться всем педагогическим работникам, независимо от занимаемой ими должности и условий труда. 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 xml:space="preserve">Настоящее Положение является профессионально-нравственным руководством, обращенным к сознанию и совести каждого педагогического работника образовательной организации. Это инструмент, призванный помочь педагогическим работникам ответить на вопросы, связанные с </w:t>
      </w:r>
      <w:r w:rsidRPr="00277D9F">
        <w:rPr>
          <w:rFonts w:ascii="Times New Roman" w:eastAsia="Times New Roman" w:hAnsi="Times New Roman"/>
          <w:sz w:val="28"/>
          <w:szCs w:val="28"/>
        </w:rPr>
        <w:lastRenderedPageBreak/>
        <w:t xml:space="preserve">профессиональным поведением и проблемами, возникающими между участниками образовательных отношений. 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>1.4. Никакая норма настоящего Положения не должна толковаться как предписывающая или допускающая нарушение действующего законодательства об образовании.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>1.5. Настоящее Положение служит целям: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повышения доверия граждан к образовательной организации;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установления и обобщения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содействия укреплению авторитета и обеспечению единых норм поведения педагогических работников образовательной организации;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воспитания высоконравственной личности педагогического работника, соответствующей нормам и принципам общечеловеческой и профессиональной морали.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>1.6. Настоящее 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>1.7. Знание и соблюдение норм настоящего Положения является нравственным долгом каждого педагогического работника образовательной организации и обязательным критерием оценки качества его профессиональной деятельности.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 xml:space="preserve">Соблюдение норм профессиональной этики является одним из показателей эффективности и результативности при установлении стимулирующих выплат педагогическому работнику в соответствии с положением о системе оплаты труда работников, трудовым договором. 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>1.8. Каждому педагогическому работнику следует принимать все необходимые меры для соблюдения настоящего Положения, а каждый участник образовательных отношений вправе ожидать от педагогического работника образовательной организации поведения в отношениях с ним в соответствии с настоящим Положением.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 xml:space="preserve">1.9. </w:t>
      </w:r>
      <w:proofErr w:type="gramStart"/>
      <w:r w:rsidRPr="00277D9F">
        <w:rPr>
          <w:rFonts w:ascii="Times New Roman" w:eastAsia="Times New Roman" w:hAnsi="Times New Roman"/>
          <w:sz w:val="28"/>
          <w:szCs w:val="28"/>
        </w:rPr>
        <w:t>Педагогический работник, осуществляющий педагогическую деятельность или поступающий на работу в образовательную  организацию обязан</w:t>
      </w:r>
      <w:proofErr w:type="gramEnd"/>
      <w:r w:rsidRPr="00277D9F">
        <w:rPr>
          <w:rFonts w:ascii="Times New Roman" w:eastAsia="Times New Roman" w:hAnsi="Times New Roman"/>
          <w:sz w:val="28"/>
          <w:szCs w:val="28"/>
        </w:rPr>
        <w:t xml:space="preserve"> изучить содержание настоящего Положения, и соблюдать его.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77D9F">
        <w:rPr>
          <w:rFonts w:ascii="Times New Roman" w:eastAsia="Times New Roman" w:hAnsi="Times New Roman"/>
          <w:b/>
          <w:sz w:val="28"/>
          <w:szCs w:val="28"/>
        </w:rPr>
        <w:t>2. Обязательства педагогических работников по соблюдению  профессиональной этики в профессиональной деятельности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 xml:space="preserve">2.1.Педагогические работники обязаны соблюдать правовые, нравственные и этические нормы, следовать требованиям профессиональной этики. 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>2.2. Педагогические работники при всех обстоятельствах должны сохранять честь и достоинство, присущие их деятельности.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lastRenderedPageBreak/>
        <w:t xml:space="preserve">2.3. </w:t>
      </w:r>
      <w:proofErr w:type="gramStart"/>
      <w:r w:rsidRPr="00277D9F">
        <w:rPr>
          <w:rFonts w:ascii="Times New Roman" w:eastAsia="Times New Roman" w:hAnsi="Times New Roman"/>
          <w:sz w:val="28"/>
          <w:szCs w:val="28"/>
        </w:rPr>
        <w:t>В процессе своей профессиональной деятельности педагогические работники должны соблюдать следующие этические принципы:  законность; объективность; компетентность;  независимость; справедливость; честность; гуманность; демократичность; профессионализм;  взаимоуважение; конфиденциальность.</w:t>
      </w:r>
      <w:proofErr w:type="gramEnd"/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>2.4. Педагогические работники, осознавая ответственность перед гражданами, обществом и государством, призваны: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оправдывать доверие и уважение общества к своей профессиональной деятельности, прилагать усилия для повышения ее престижа;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исполнять должностные обязанности добросовестно и на высоком профессиональном уровне в целях обеспечения эффективной работы образовательной организации;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как образовательной организации в целом, так и каждого педагогического работника;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осуществлять свою деятельность в пределах полномочий;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 должностных обязанностей;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уведомлять администрацию обо всех случаях обращения к ним каких-либо лиц в целях склонения к совершению коррупционных правонарушений;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проявлять корректность и внимательность в обращении с участниками отношений в сфере образования;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придерживаться правил делового поведения и этических норм, связанных с осуществлением возложенных на образовательной организации социальных функций;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быть требовательными к себе, стремиться к самосовершенствованию;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обеспечивать регулярное обновление и развитие профессиональных знаний и навыков;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поддерживать все усилия по продвижению демократии и прав человека через образование;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не терять чувство меры и самообладания;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постоянно стремиться к как можно более эффективному распоряжению ресурсами, находящимися в сфере их ответственности;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поддерживать порядок на рабочем месте;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соблюдать деловой стиль, опрятность, аккуратность и чувство меры во внешнем виде (выраженное в сдержанности в применении косметики, причёске, выбора одежды).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ясности, обеспечивающей доступность и простоту в общении;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грамотности, основанной на использовании общепринятых правил русского литературного языка;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содержательности, выражающейся в продуманности, осмысленности и информативности обращения;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логичности, предполагающей последовательность, непротиворечивость и обоснованность изложения мыслей;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доказательности, включающей в себя достоверность и объективность информации;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лаконичности, отражающей краткость и понятность речи;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уместности, означающей необходимость и важность сказанного применительно к конкретной ситуации.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 xml:space="preserve">2.5. В процессе своей профессиональной деятельности педагогические работники обязаны воздерживаться </w:t>
      </w:r>
      <w:proofErr w:type="gramStart"/>
      <w:r w:rsidRPr="00277D9F">
        <w:rPr>
          <w:rFonts w:ascii="Times New Roman" w:eastAsia="Times New Roman" w:hAnsi="Times New Roman"/>
          <w:sz w:val="28"/>
          <w:szCs w:val="28"/>
        </w:rPr>
        <w:t>от</w:t>
      </w:r>
      <w:proofErr w:type="gramEnd"/>
      <w:r w:rsidRPr="00277D9F">
        <w:rPr>
          <w:rFonts w:ascii="Times New Roman" w:eastAsia="Times New Roman" w:hAnsi="Times New Roman"/>
          <w:sz w:val="28"/>
          <w:szCs w:val="28"/>
        </w:rPr>
        <w:t>: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образовательной организации;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пренебрежительных отзывов о деятельности своей образовательной организации или проведения необоснованные сравнения его с другими образовательной организации;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преувеличения своей значимости и профессиональных возможностей;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проявления лести, лицемерия, назойливости, лжи и лукавства;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 xml:space="preserve">высказываний, которые могут быть истолкованы как оскорбления в адрес определенных социальных, национальных или </w:t>
      </w:r>
      <w:proofErr w:type="spellStart"/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конфессионных</w:t>
      </w:r>
      <w:proofErr w:type="spellEnd"/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резких и циничных выражений оскорбительного характера, связанных с физическими недостатками человека;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разговоров по телефону личного характера в период проведения учебных занятий;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>2.5. 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 в соответствии с законодательством.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>2.6. 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>2.7. При разрешении конфликтной ситуации, возникшей между педагогическими работниками, приоритетным является учет интересов образовательной организации в целом.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>2.8. Если педагогический работник не уверен в том, как действовать в сложной этической ситуации, он имеет право обратиться в комиссию по профессиональной этике, созданную  образовательной организации, за разъяснением, в котором ему не может быть отказано.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5520C2" w:rsidRDefault="005520C2" w:rsidP="00B97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77D9F">
        <w:rPr>
          <w:rFonts w:ascii="Times New Roman" w:eastAsia="Times New Roman" w:hAnsi="Times New Roman"/>
          <w:b/>
          <w:sz w:val="28"/>
          <w:szCs w:val="28"/>
        </w:rPr>
        <w:t xml:space="preserve">3. Обязательства педагогических работников перед </w:t>
      </w:r>
      <w:proofErr w:type="gramStart"/>
      <w:r w:rsidRPr="00277D9F">
        <w:rPr>
          <w:rFonts w:ascii="Times New Roman" w:eastAsia="Times New Roman" w:hAnsi="Times New Roman"/>
          <w:b/>
          <w:sz w:val="28"/>
          <w:szCs w:val="28"/>
        </w:rPr>
        <w:t>обучающимися</w:t>
      </w:r>
      <w:proofErr w:type="gramEnd"/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 xml:space="preserve">3.1. Педагогические работники в процессе взаимодействия с </w:t>
      </w:r>
      <w:proofErr w:type="gramStart"/>
      <w:r w:rsidRPr="00277D9F">
        <w:rPr>
          <w:rFonts w:ascii="Times New Roman" w:eastAsia="Times New Roman" w:hAnsi="Times New Roman"/>
          <w:sz w:val="28"/>
          <w:szCs w:val="28"/>
        </w:rPr>
        <w:t>обучающимися</w:t>
      </w:r>
      <w:proofErr w:type="gramEnd"/>
      <w:r w:rsidRPr="00277D9F">
        <w:rPr>
          <w:rFonts w:ascii="Times New Roman" w:eastAsia="Times New Roman" w:hAnsi="Times New Roman"/>
          <w:sz w:val="28"/>
          <w:szCs w:val="28"/>
        </w:rPr>
        <w:t>: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уважают честь и достоинство обучающихся и других участников образовательных отношений;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признают уникальность, индивидуальность и определенные личные потребности каждого;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>сами выбирают подходящий стиль общения, основанный на взаимном уважении;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стараются обеспечить поддержку каждому для наилучшего раскрытия и применения его потенциала;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 xml:space="preserve">выбирают такие методы работы, которые поощряют в </w:t>
      </w:r>
      <w:proofErr w:type="gramStart"/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при оценке поведения и достижений обучающихся стремятся укреплять их самоуважение и веру в свои силы, показывать возможности совершенствования, повышать мотивацию обучения;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>проявляют толерантность;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осуществляют должную заботу и обеспечивают конфиденциальность во всех делах, затрагивающих их интересы;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прививают им ценности, созвучные с международными стандартами прав человека;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стремятся стать для них положительным примером;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применяют свою власть с соблюдением законодательных и моральных норм и состраданием;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гарантируют, что особые отношения между ними не будут никогда использованы как идеологический или религиозный инструмент.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 xml:space="preserve">3.2. В процессе взаимодействия с </w:t>
      </w:r>
      <w:proofErr w:type="gramStart"/>
      <w:r w:rsidRPr="00277D9F">
        <w:rPr>
          <w:rFonts w:ascii="Times New Roman" w:eastAsia="Times New Roman" w:hAnsi="Times New Roman"/>
          <w:sz w:val="28"/>
          <w:szCs w:val="28"/>
        </w:rPr>
        <w:t>обучающимися</w:t>
      </w:r>
      <w:proofErr w:type="gramEnd"/>
      <w:r w:rsidRPr="00277D9F">
        <w:rPr>
          <w:rFonts w:ascii="Times New Roman" w:eastAsia="Times New Roman" w:hAnsi="Times New Roman"/>
          <w:sz w:val="28"/>
          <w:szCs w:val="28"/>
        </w:rPr>
        <w:t xml:space="preserve"> педагогические работники обязаны воздерживаться от: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>навязывания им своих взглядов, убеждений и предпочтений;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>оценки их личности и личности их законных представителей;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предвзятой и необъективной оценки их деятельности и поступков;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предвзятой и необъективной оценки действий законных представителей обучающихся;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отказа от объяснения сложного материала, ссылаясь на личностные и психологические недостатки учащихся, а также из-за отсутствия времени для объяснения (при действительном отсутствии времени необходимо оговорить время консультации, удобное для обеих сторон);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требовать дополнительную плату за образовательные услуги (консультации, подготовку к олимпиадам и т.п.);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проводить на учебных занятиях явную политическую или религиозную агитацию;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употреблять алкогольные напитки накануне и во время исполнения должностных обязанностей;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курить в помещениях и на территории образовательной организации.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77D9F">
        <w:rPr>
          <w:rFonts w:ascii="Times New Roman" w:eastAsia="Times New Roman" w:hAnsi="Times New Roman"/>
          <w:b/>
          <w:sz w:val="28"/>
          <w:szCs w:val="28"/>
        </w:rPr>
        <w:t xml:space="preserve">4. </w:t>
      </w:r>
      <w:proofErr w:type="gramStart"/>
      <w:r w:rsidRPr="00277D9F">
        <w:rPr>
          <w:rFonts w:ascii="Times New Roman" w:eastAsia="Times New Roman" w:hAnsi="Times New Roman"/>
          <w:b/>
          <w:sz w:val="28"/>
          <w:szCs w:val="28"/>
        </w:rPr>
        <w:t xml:space="preserve">Обязательства педагогических работников перед родителями (законными </w:t>
      </w:r>
      <w:proofErr w:type="gramEnd"/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77D9F">
        <w:rPr>
          <w:rFonts w:ascii="Times New Roman" w:eastAsia="Times New Roman" w:hAnsi="Times New Roman"/>
          <w:b/>
          <w:sz w:val="28"/>
          <w:szCs w:val="28"/>
        </w:rPr>
        <w:t xml:space="preserve">представителями) </w:t>
      </w:r>
      <w:proofErr w:type="gramStart"/>
      <w:r w:rsidRPr="00277D9F">
        <w:rPr>
          <w:rFonts w:ascii="Times New Roman" w:eastAsia="Times New Roman" w:hAnsi="Times New Roman"/>
          <w:b/>
          <w:sz w:val="28"/>
          <w:szCs w:val="28"/>
        </w:rPr>
        <w:t>обучающихся</w:t>
      </w:r>
      <w:proofErr w:type="gramEnd"/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>4.1. Педагогические работники должны быть ограждены от излишнего или неоправданного вмешательства законных представителей обучающихся в вопросы, которые по своему характеру входят в их круг профессиональных обязанностей.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 xml:space="preserve">4.2. Педагогические работники в процессе взаимодействия с родителями (законными представителями) </w:t>
      </w:r>
      <w:proofErr w:type="gramStart"/>
      <w:r w:rsidRPr="00277D9F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Pr="00277D9F">
        <w:rPr>
          <w:rFonts w:ascii="Times New Roman" w:eastAsia="Times New Roman" w:hAnsi="Times New Roman"/>
          <w:sz w:val="28"/>
          <w:szCs w:val="28"/>
        </w:rPr>
        <w:t xml:space="preserve"> должны: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 xml:space="preserve">помнить, что большинство </w:t>
      </w:r>
      <w:proofErr w:type="gramStart"/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обратившихся</w:t>
      </w:r>
      <w:proofErr w:type="gramEnd"/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, как правило, столкнулись с трудностями, неприятностями или даже бедой. От того, как их встретят и выслушают, какую окажут помощь, зависит их настроение и их мнение о педагогических работниках и работе образовательной организации;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проявлять внимательность, тактичность, доброжелательность, желание помочь;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относиться почтительно к людям преклонного возраста, ветеранам, инвалидам, оказывать им необходимую помощь;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начинать общение с приветствия;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выслушать обращение и уяснить суть изложенной проблемы, при необходимости в корректной форме задать уточняющие вопросы;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разъяснить при необходимости требования действующего законодательства и локальных актов по обсуждаемому вопросу;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принять решение по существу обращения (при недостатке полномочий сообщить координаты полномочного лица).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 xml:space="preserve">4.3. В процессе взаимодействия с родителями (законными представителями) </w:t>
      </w:r>
      <w:proofErr w:type="gramStart"/>
      <w:r w:rsidRPr="00277D9F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Pr="00277D9F">
        <w:rPr>
          <w:rFonts w:ascii="Times New Roman" w:eastAsia="Times New Roman" w:hAnsi="Times New Roman"/>
          <w:sz w:val="28"/>
          <w:szCs w:val="28"/>
        </w:rPr>
        <w:t xml:space="preserve"> педагогические работники не должны: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заставлять их необоснованно долго ожидать приема;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перебивать их в грубой форме;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проявлять раздражение и недовольство по отношению к ним;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разговаривать по телефону, игнорируя их присутствие;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 xml:space="preserve">разглашать высказанное </w:t>
      </w:r>
      <w:proofErr w:type="gramStart"/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обучающимся</w:t>
      </w:r>
      <w:proofErr w:type="gramEnd"/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 xml:space="preserve"> мнение о своих родителях (законных представителях);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переносить свое отношение к родителям (законным представителям) обучающихся на оценку личности и достижений их детей.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>4.4. Прилагать все усилия, чтобы поощрить родителей (законных представителей) активно участвовать в образовании их ребенка и поддерживать тем самым процесс обучения, гарантируя выбор самой оптимальной и подходящей для их ребенка формы работы.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>4.5.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>4.6. В случае конфликтного поведения со стороны родителя (законного представителя) обучающегося необходимо принять меры для того, чтобы снять его эмоциональное напряжение, а затем спокойно разъяснить ему порядок решения вопроса либо корректно перенести разговор на другое время.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77D9F">
        <w:rPr>
          <w:rFonts w:ascii="Times New Roman" w:eastAsia="Times New Roman" w:hAnsi="Times New Roman"/>
          <w:b/>
          <w:sz w:val="28"/>
          <w:szCs w:val="28"/>
        </w:rPr>
        <w:t>5. Обязательства педагогических работников перед коллегами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>5.1. Педагогические работники в процессе взаимодействия с коллегами: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помогают им в процессе взаимного оценивания норм, правил, предусмотренного действующим законодательством и локальными нормативными актами образовательной организации;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поддерживают их в профессиональной деятельности,  продвигают их профессиональные интересы.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 xml:space="preserve">5.2. В процессе взаимодействия с коллегами педагогические работники обязаны воздерживаться </w:t>
      </w:r>
      <w:proofErr w:type="gramStart"/>
      <w:r w:rsidRPr="00277D9F">
        <w:rPr>
          <w:rFonts w:ascii="Times New Roman" w:eastAsia="Times New Roman" w:hAnsi="Times New Roman"/>
          <w:sz w:val="28"/>
          <w:szCs w:val="28"/>
        </w:rPr>
        <w:t>от</w:t>
      </w:r>
      <w:proofErr w:type="gramEnd"/>
      <w:r w:rsidRPr="00277D9F">
        <w:rPr>
          <w:rFonts w:ascii="Times New Roman" w:eastAsia="Times New Roman" w:hAnsi="Times New Roman"/>
          <w:sz w:val="28"/>
          <w:szCs w:val="28"/>
        </w:rPr>
        <w:t>: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proofErr w:type="gramEnd"/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 xml:space="preserve"> своей;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предвзятого и необъективного отношения к коллегам;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обсуждения их недостатков и личной жизни.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77D9F">
        <w:rPr>
          <w:rFonts w:ascii="Times New Roman" w:eastAsia="Times New Roman" w:hAnsi="Times New Roman"/>
          <w:b/>
          <w:sz w:val="28"/>
          <w:szCs w:val="28"/>
        </w:rPr>
        <w:t xml:space="preserve">6. Обязательства педагогических работников перед администрацией 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77D9F">
        <w:rPr>
          <w:rFonts w:ascii="Times New Roman" w:eastAsia="Times New Roman" w:hAnsi="Times New Roman"/>
          <w:b/>
          <w:sz w:val="28"/>
          <w:szCs w:val="28"/>
        </w:rPr>
        <w:t>образовательной организации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>6.1. Педагогические работники выполняют должностные обязанности и  указания администрации в соответствие с  трудовым договором, правилами внутреннего распорядка работников, других локальных нормативных актов колледжа   и имеют право не выполнять их (подвергнуть сомнению)  в порядке, установленном действующим законодательством.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 xml:space="preserve">6.2. В процессе взаимодействия с администрацией педагогические работники обязаны придерживаться служебного поведения и субординации. 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77D9F">
        <w:rPr>
          <w:rFonts w:ascii="Times New Roman" w:eastAsia="Times New Roman" w:hAnsi="Times New Roman"/>
          <w:b/>
          <w:sz w:val="28"/>
          <w:szCs w:val="28"/>
        </w:rPr>
        <w:t xml:space="preserve">7. Обязательства администрации образовательной организации 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77D9F">
        <w:rPr>
          <w:rFonts w:ascii="Times New Roman" w:eastAsia="Times New Roman" w:hAnsi="Times New Roman"/>
          <w:b/>
          <w:sz w:val="28"/>
          <w:szCs w:val="28"/>
        </w:rPr>
        <w:t>перед педагогическими работниками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>7.1. Быть для других педагогических работников образцом профессионализма, безупречной репутации, способствовать формированию в образовательной организации благоприятного для эффективной работы морально-психологического климата.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>7.2. Делать все возможное для полного раскрытия способностей и умений каждого педагогического работника.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>7.3. Представителям администрации следует: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формировать установки на сознательное соблюдение норм настоящего Положения;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быть примером неукоснительного соблюдения принципов и норм настоящего Положения;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помогать педагогическим работникам словом и делом, оказывать морально-психологическую помощь и поддержку, вникать в их запросы и нужды;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регулировать взаимоотношения в коллективе на основе принципов и норм профессиональной этики;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пресекать интриги, слухи, сплетни, проявления нечестности, подлости, лицемерия в коллективе;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способствовать максимальной открытости и прозрачности деятельности образовательной организации 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>7.4. Представитель администрации не имеет морального права: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перекладывать свою ответственность на подчиненных;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использовать служебное положение в личных интересах;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 xml:space="preserve">проявлять формализм, </w:t>
      </w:r>
      <w:proofErr w:type="gramStart"/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чванство</w:t>
      </w:r>
      <w:proofErr w:type="gramEnd"/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, высокомерие, грубость;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создавать условия для наушничества и доносительства в коллективе;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обсуждать с подчиненными действия вышестоящих руководителей;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предоставлять покровительство, возможность карьерного роста по признакам родства, землячества, личной преданности, приятельских отношений;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оказывать моральное покровительство своим родственникам и близким людям, по признакам религиозной, кастовой, родовой принадлежности, а также личной преданности;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D9F">
        <w:rPr>
          <w:rFonts w:ascii="Times New Roman" w:eastAsia="Times New Roman" w:hAnsi="Times New Roman"/>
          <w:sz w:val="28"/>
          <w:szCs w:val="28"/>
          <w:lang w:eastAsia="ru-RU"/>
        </w:rPr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77D9F">
        <w:rPr>
          <w:rFonts w:ascii="Times New Roman" w:eastAsia="Times New Roman" w:hAnsi="Times New Roman"/>
          <w:b/>
          <w:sz w:val="28"/>
          <w:szCs w:val="28"/>
        </w:rPr>
        <w:t xml:space="preserve">8. </w:t>
      </w:r>
      <w:proofErr w:type="gramStart"/>
      <w:r w:rsidRPr="00277D9F">
        <w:rPr>
          <w:rFonts w:ascii="Times New Roman" w:eastAsia="Times New Roman" w:hAnsi="Times New Roman"/>
          <w:b/>
          <w:sz w:val="28"/>
          <w:szCs w:val="28"/>
        </w:rPr>
        <w:t>Контроль за</w:t>
      </w:r>
      <w:proofErr w:type="gramEnd"/>
      <w:r w:rsidRPr="00277D9F">
        <w:rPr>
          <w:rFonts w:ascii="Times New Roman" w:eastAsia="Times New Roman" w:hAnsi="Times New Roman"/>
          <w:b/>
          <w:sz w:val="28"/>
          <w:szCs w:val="28"/>
        </w:rPr>
        <w:t xml:space="preserve"> соблюдением  Положения и порядок разрешения споров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8.1. Для </w:t>
      </w:r>
      <w:proofErr w:type="gramStart"/>
      <w:r w:rsidRPr="00277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277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соблюдением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директора создается Комиссия по профессиональной этике (далее - Комиссия). В состав комиссии включаются наиболее квалифицированные и авторитетные представители педагогических работников, избираемые на Педагогическом совете.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>8.2. В своей деятельности Комиссия руководствуется действующим законодательством об образовании, уставом образовательного учреждения, настоящим Положением и положением о комиссии по профессиональной этике.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 xml:space="preserve">8.3. При возникновении конфликтной ситуации между участниками образовательных отношений, затрагивающей вопросы  соблюдения (несоблюдения)  педагогическим работником норм профессиональной этики, </w:t>
      </w:r>
      <w:proofErr w:type="gramStart"/>
      <w:r w:rsidRPr="00277D9F">
        <w:rPr>
          <w:rFonts w:ascii="Times New Roman" w:eastAsia="Times New Roman" w:hAnsi="Times New Roman"/>
          <w:sz w:val="28"/>
          <w:szCs w:val="28"/>
        </w:rPr>
        <w:t>полномочия</w:t>
      </w:r>
      <w:proofErr w:type="gramEnd"/>
      <w:r w:rsidRPr="00277D9F">
        <w:rPr>
          <w:rFonts w:ascii="Times New Roman" w:eastAsia="Times New Roman" w:hAnsi="Times New Roman"/>
          <w:sz w:val="28"/>
          <w:szCs w:val="28"/>
        </w:rPr>
        <w:t xml:space="preserve"> по рассмотрению которой предоставлены комиссии по урегулированию споров между участниками образовательных отношений, данная комиссия при рассмотрении указанного спора вправе привлекать Комиссию по профессиональной этике и ставить её в известность о выявленных фактах нарушения педагогическим работником  профессиональной этики, настоящего Положения.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77D9F">
        <w:rPr>
          <w:rFonts w:ascii="Times New Roman" w:eastAsia="Times New Roman" w:hAnsi="Times New Roman"/>
          <w:b/>
          <w:sz w:val="28"/>
          <w:szCs w:val="28"/>
        </w:rPr>
        <w:t xml:space="preserve">9. Ответственность 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77D9F">
        <w:rPr>
          <w:rFonts w:ascii="Times New Roman" w:eastAsia="Times New Roman" w:hAnsi="Times New Roman"/>
          <w:sz w:val="28"/>
          <w:szCs w:val="28"/>
        </w:rPr>
        <w:t xml:space="preserve">9.1.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аттестации, установлении показателей эффективности и результативности при определении стимулирующих выплат педагогическому работнику и   влечет либо моральное </w:t>
      </w:r>
      <w:proofErr w:type="gramStart"/>
      <w:r w:rsidRPr="00277D9F">
        <w:rPr>
          <w:rFonts w:ascii="Times New Roman" w:eastAsia="Times New Roman" w:hAnsi="Times New Roman"/>
          <w:sz w:val="28"/>
          <w:szCs w:val="28"/>
        </w:rPr>
        <w:t>воздействие</w:t>
      </w:r>
      <w:proofErr w:type="gramEnd"/>
      <w:r w:rsidRPr="00277D9F">
        <w:rPr>
          <w:rFonts w:ascii="Times New Roman" w:eastAsia="Times New Roman" w:hAnsi="Times New Roman"/>
          <w:sz w:val="28"/>
          <w:szCs w:val="28"/>
        </w:rPr>
        <w:t xml:space="preserve"> либо одно из установленных трудовым законодательством дисциплинарных взысканий в порядке, установленном Трудовым кодексом Российской Федерации.</w:t>
      </w:r>
    </w:p>
    <w:p w:rsidR="00B9730E" w:rsidRPr="00277D9F" w:rsidRDefault="00B9730E" w:rsidP="00B973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9B62BB" w:rsidRDefault="009B62BB"/>
    <w:sectPr w:rsidR="009B62BB" w:rsidSect="00B9730E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96F" w:rsidRDefault="00D3596F" w:rsidP="005520C2">
      <w:pPr>
        <w:spacing w:after="0" w:line="240" w:lineRule="auto"/>
      </w:pPr>
      <w:r>
        <w:separator/>
      </w:r>
    </w:p>
  </w:endnote>
  <w:endnote w:type="continuationSeparator" w:id="0">
    <w:p w:rsidR="00D3596F" w:rsidRDefault="00D3596F" w:rsidP="00552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7150028"/>
      <w:docPartObj>
        <w:docPartGallery w:val="Page Numbers (Bottom of Page)"/>
        <w:docPartUnique/>
      </w:docPartObj>
    </w:sdtPr>
    <w:sdtEndPr/>
    <w:sdtContent>
      <w:p w:rsidR="005520C2" w:rsidRDefault="005520C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1931">
          <w:rPr>
            <w:noProof/>
          </w:rPr>
          <w:t>2</w:t>
        </w:r>
        <w:r>
          <w:fldChar w:fldCharType="end"/>
        </w:r>
      </w:p>
    </w:sdtContent>
  </w:sdt>
  <w:p w:rsidR="005520C2" w:rsidRDefault="005520C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96F" w:rsidRDefault="00D3596F" w:rsidP="005520C2">
      <w:pPr>
        <w:spacing w:after="0" w:line="240" w:lineRule="auto"/>
      </w:pPr>
      <w:r>
        <w:separator/>
      </w:r>
    </w:p>
  </w:footnote>
  <w:footnote w:type="continuationSeparator" w:id="0">
    <w:p w:rsidR="00D3596F" w:rsidRDefault="00D3596F" w:rsidP="005520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30E"/>
    <w:rsid w:val="0000102B"/>
    <w:rsid w:val="00047F9E"/>
    <w:rsid w:val="003340D3"/>
    <w:rsid w:val="003E1931"/>
    <w:rsid w:val="004316DD"/>
    <w:rsid w:val="005520C2"/>
    <w:rsid w:val="009469E9"/>
    <w:rsid w:val="009B62BB"/>
    <w:rsid w:val="00AA4180"/>
    <w:rsid w:val="00B9730E"/>
    <w:rsid w:val="00BE02A1"/>
    <w:rsid w:val="00C62FE4"/>
    <w:rsid w:val="00D3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3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30E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52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20C2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552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20C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3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30E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52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20C2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552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20C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10</Pages>
  <Words>3171</Words>
  <Characters>18078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</cp:lastModifiedBy>
  <cp:revision>10</cp:revision>
  <cp:lastPrinted>2015-04-09T07:56:00Z</cp:lastPrinted>
  <dcterms:created xsi:type="dcterms:W3CDTF">2015-04-02T12:17:00Z</dcterms:created>
  <dcterms:modified xsi:type="dcterms:W3CDTF">2018-12-18T08:17:00Z</dcterms:modified>
</cp:coreProperties>
</file>